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60" w:rsidRPr="00DA0460" w:rsidRDefault="00DA0460" w:rsidP="00DA0460">
      <w:pPr>
        <w:jc w:val="center"/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С П И С Ъ К</w:t>
      </w:r>
    </w:p>
    <w:p w:rsidR="00DA0460" w:rsidRPr="00DA0460" w:rsidRDefault="00DA0460" w:rsidP="00DA0460">
      <w:pPr>
        <w:jc w:val="center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jc w:val="center"/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на настоятелството и провери</w:t>
      </w:r>
      <w:r w:rsidR="002E12D4">
        <w:rPr>
          <w:rFonts w:ascii="Verdana" w:hAnsi="Verdana"/>
          <w:sz w:val="20"/>
          <w:szCs w:val="20"/>
        </w:rPr>
        <w:t>телната комисия към края на 20</w:t>
      </w:r>
      <w:r w:rsidR="004D0237">
        <w:rPr>
          <w:rFonts w:ascii="Verdana" w:hAnsi="Verdana"/>
          <w:sz w:val="20"/>
          <w:szCs w:val="20"/>
          <w:lang w:val="en-US"/>
        </w:rPr>
        <w:t>2</w:t>
      </w:r>
      <w:r w:rsidR="004D0237">
        <w:rPr>
          <w:rFonts w:ascii="Verdana" w:hAnsi="Verdana"/>
          <w:sz w:val="20"/>
          <w:szCs w:val="20"/>
        </w:rPr>
        <w:t>2</w:t>
      </w:r>
      <w:r w:rsidRPr="00DA0460">
        <w:rPr>
          <w:rFonts w:ascii="Verdana" w:hAnsi="Verdana"/>
          <w:sz w:val="20"/>
          <w:szCs w:val="20"/>
        </w:rPr>
        <w:t xml:space="preserve"> г. при НЧ „Ангел Каралийчев – 2013” с. Мирово.</w:t>
      </w: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Читалищно настоятелство на НЧ „Ангел Каралийчев – 2013” с. Мирово.</w:t>
      </w:r>
    </w:p>
    <w:p w:rsidR="00DA0460" w:rsidRPr="00DA0460" w:rsidRDefault="00DA0460" w:rsidP="00DA0460">
      <w:pPr>
        <w:jc w:val="both"/>
        <w:rPr>
          <w:rFonts w:ascii="Verdana" w:hAnsi="Verdana"/>
          <w:sz w:val="20"/>
          <w:szCs w:val="20"/>
        </w:rPr>
      </w:pPr>
    </w:p>
    <w:p w:rsidR="007573A3" w:rsidRPr="00DA0460" w:rsidRDefault="004D0237" w:rsidP="00DA0460">
      <w:pPr>
        <w:pStyle w:val="a3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Красимира Недялкова </w:t>
      </w:r>
      <w:proofErr w:type="spellStart"/>
      <w:r>
        <w:rPr>
          <w:rFonts w:ascii="Verdana" w:hAnsi="Verdana"/>
          <w:sz w:val="20"/>
          <w:szCs w:val="20"/>
        </w:rPr>
        <w:t>Очкова</w:t>
      </w:r>
      <w:proofErr w:type="spellEnd"/>
    </w:p>
    <w:p w:rsidR="00DA0460" w:rsidRPr="00DA0460" w:rsidRDefault="00DA0460" w:rsidP="00DA0460">
      <w:pPr>
        <w:pStyle w:val="a3"/>
        <w:numPr>
          <w:ilvl w:val="0"/>
          <w:numId w:val="1"/>
        </w:numPr>
        <w:rPr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Марийка Обрешкова Досева</w:t>
      </w:r>
    </w:p>
    <w:p w:rsidR="00DA0460" w:rsidRPr="00DA0460" w:rsidRDefault="004D0237" w:rsidP="00DA0460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Божана Маринова Митева</w:t>
      </w:r>
    </w:p>
    <w:p w:rsidR="00DA0460" w:rsidRPr="00DA0460" w:rsidRDefault="00DA0460" w:rsidP="00DA0460">
      <w:pPr>
        <w:pStyle w:val="a3"/>
        <w:rPr>
          <w:rFonts w:ascii="Verdana" w:hAnsi="Verdana"/>
          <w:sz w:val="20"/>
          <w:szCs w:val="20"/>
        </w:rPr>
      </w:pPr>
    </w:p>
    <w:p w:rsidR="00DA0460" w:rsidRPr="00DA0460" w:rsidRDefault="00DA0460" w:rsidP="00DA0460">
      <w:pPr>
        <w:pStyle w:val="a3"/>
        <w:rPr>
          <w:sz w:val="20"/>
          <w:szCs w:val="20"/>
        </w:rPr>
      </w:pPr>
    </w:p>
    <w:p w:rsidR="00DA0460" w:rsidRPr="00DA0460" w:rsidRDefault="00DA0460" w:rsidP="00DA0460">
      <w:pPr>
        <w:rPr>
          <w:rFonts w:ascii="Verdana" w:hAnsi="Verdana"/>
          <w:sz w:val="20"/>
          <w:szCs w:val="20"/>
        </w:rPr>
      </w:pPr>
      <w:r w:rsidRPr="00DA0460">
        <w:rPr>
          <w:rFonts w:ascii="Verdana" w:hAnsi="Verdana"/>
          <w:sz w:val="20"/>
          <w:szCs w:val="20"/>
        </w:rPr>
        <w:t>Проверителна комисия в състав при  Н Читалище „Ангел Каралийчев – 2013” с.   Мирово.</w:t>
      </w:r>
    </w:p>
    <w:p w:rsidR="00DA0460" w:rsidRPr="00DA0460" w:rsidRDefault="00DA0460" w:rsidP="00DA0460">
      <w:pPr>
        <w:rPr>
          <w:rFonts w:ascii="Verdana" w:hAnsi="Verdana"/>
          <w:sz w:val="20"/>
          <w:szCs w:val="20"/>
        </w:rPr>
      </w:pPr>
    </w:p>
    <w:p w:rsidR="00DA0460" w:rsidRPr="00DA0460" w:rsidRDefault="004D0237" w:rsidP="00DA0460">
      <w:pPr>
        <w:pStyle w:val="a3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Лиляна Димитрова Иванова</w:t>
      </w:r>
    </w:p>
    <w:p w:rsidR="00DA0460" w:rsidRPr="004D0237" w:rsidRDefault="004D0237" w:rsidP="00DA0460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Стефка Иванова </w:t>
      </w:r>
      <w:proofErr w:type="spellStart"/>
      <w:r>
        <w:rPr>
          <w:rFonts w:ascii="Verdana" w:hAnsi="Verdana"/>
          <w:sz w:val="20"/>
          <w:szCs w:val="20"/>
        </w:rPr>
        <w:t>Псалтирова</w:t>
      </w:r>
      <w:proofErr w:type="spellEnd"/>
    </w:p>
    <w:p w:rsidR="004D0237" w:rsidRPr="00DA0460" w:rsidRDefault="004D0237" w:rsidP="00DA0460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Нейко Иванов Стефанов</w:t>
      </w:r>
      <w:bookmarkStart w:id="0" w:name="_GoBack"/>
      <w:bookmarkEnd w:id="0"/>
    </w:p>
    <w:sectPr w:rsidR="004D0237" w:rsidRPr="00DA0460" w:rsidSect="00757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7C6"/>
    <w:multiLevelType w:val="hybridMultilevel"/>
    <w:tmpl w:val="8946C7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56D03"/>
    <w:multiLevelType w:val="hybridMultilevel"/>
    <w:tmpl w:val="08169E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0460"/>
    <w:rsid w:val="000B6A0E"/>
    <w:rsid w:val="0019365F"/>
    <w:rsid w:val="002E12D4"/>
    <w:rsid w:val="0031373A"/>
    <w:rsid w:val="004D0237"/>
    <w:rsid w:val="00602793"/>
    <w:rsid w:val="007573A3"/>
    <w:rsid w:val="008405CA"/>
    <w:rsid w:val="00B512AB"/>
    <w:rsid w:val="00CF23BA"/>
    <w:rsid w:val="00DA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8727"/>
  <w15:docId w15:val="{F1F1BE01-20EF-4756-B42F-3209CCD5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danita</dc:creator>
  <cp:lastModifiedBy>Маргарита Ненова</cp:lastModifiedBy>
  <cp:revision>4</cp:revision>
  <dcterms:created xsi:type="dcterms:W3CDTF">2020-04-09T06:52:00Z</dcterms:created>
  <dcterms:modified xsi:type="dcterms:W3CDTF">2023-02-07T08:01:00Z</dcterms:modified>
</cp:coreProperties>
</file>